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17CE" w14:textId="77777777" w:rsidR="00EB25BA" w:rsidRPr="0050337F" w:rsidRDefault="00EB25BA" w:rsidP="00EB25BA">
      <w:pPr>
        <w:jc w:val="center"/>
        <w:rPr>
          <w:rFonts w:ascii="Lucida Sans" w:hAnsi="Lucida Sans"/>
          <w:b/>
        </w:rPr>
      </w:pPr>
      <w:r w:rsidRPr="0050337F">
        <w:rPr>
          <w:rFonts w:ascii="Lucida Sans" w:hAnsi="Lucida Sans"/>
          <w:b/>
        </w:rPr>
        <w:t>INFORME LABORES 2021</w:t>
      </w:r>
    </w:p>
    <w:p w14:paraId="0F9E0059" w14:textId="77777777" w:rsidR="00EB25BA" w:rsidRPr="0050337F" w:rsidRDefault="00EB25BA" w:rsidP="00EB25BA">
      <w:pPr>
        <w:jc w:val="center"/>
        <w:rPr>
          <w:rFonts w:ascii="Lucida Sans" w:hAnsi="Lucida Sans"/>
          <w:b/>
        </w:rPr>
      </w:pPr>
    </w:p>
    <w:p w14:paraId="3B8006E3" w14:textId="77777777" w:rsidR="00EB25BA" w:rsidRPr="0050337F" w:rsidRDefault="00EB25BA" w:rsidP="00EB25BA">
      <w:pPr>
        <w:jc w:val="both"/>
        <w:rPr>
          <w:rFonts w:ascii="Lucida Sans" w:hAnsi="Lucida Sans"/>
        </w:rPr>
      </w:pPr>
      <w:r w:rsidRPr="0050337F">
        <w:rPr>
          <w:rFonts w:ascii="Lucida Sans" w:hAnsi="Lucida Sans"/>
        </w:rPr>
        <w:t xml:space="preserve">El Club Deportivo TENSILLAR inició el año con </w:t>
      </w:r>
      <w:r w:rsidR="00473548">
        <w:rPr>
          <w:rFonts w:ascii="Lucida Sans" w:hAnsi="Lucida Sans"/>
        </w:rPr>
        <w:t>trece</w:t>
      </w:r>
      <w:r w:rsidRPr="0050337F">
        <w:rPr>
          <w:rFonts w:ascii="Lucida Sans" w:hAnsi="Lucida Sans"/>
        </w:rPr>
        <w:t xml:space="preserve"> (13) miembros entre deportista (11) y contribuyentes (2) </w:t>
      </w:r>
    </w:p>
    <w:p w14:paraId="399500EA" w14:textId="77777777" w:rsidR="00EB25BA" w:rsidRPr="0050337F" w:rsidRDefault="00EB25BA" w:rsidP="00EB25BA">
      <w:pPr>
        <w:jc w:val="both"/>
        <w:rPr>
          <w:rFonts w:ascii="Lucida Sans" w:hAnsi="Lucida Sans"/>
        </w:rPr>
      </w:pPr>
    </w:p>
    <w:p w14:paraId="2450F1AB" w14:textId="77777777" w:rsidR="00EB25BA" w:rsidRPr="0050337F" w:rsidRDefault="00EB25BA" w:rsidP="00EB25BA">
      <w:pPr>
        <w:jc w:val="both"/>
        <w:rPr>
          <w:rFonts w:ascii="Lucida Sans" w:hAnsi="Lucida Sans"/>
        </w:rPr>
      </w:pPr>
      <w:r w:rsidRPr="0050337F">
        <w:rPr>
          <w:rFonts w:ascii="Lucida Sans" w:hAnsi="Lucida Sans"/>
        </w:rPr>
        <w:t>A raíz de la situación de pandemia que vive el mundo entero, todas las actividades referentes a la organización del torneo Barranquilla Open – Copa Cediul, que siempre se hace para el mes de marzo, se vieron truncadas. Se pensó en hacerlo en el segundo semestre del año pero la continuación de la pandemia no lo permitió. Se sigue con la esperanza de realizarlo el año que viene.</w:t>
      </w:r>
    </w:p>
    <w:p w14:paraId="5053ECBC" w14:textId="77777777" w:rsidR="00EB25BA" w:rsidRPr="0050337F" w:rsidRDefault="00EB25BA" w:rsidP="00EB25BA">
      <w:pPr>
        <w:jc w:val="both"/>
        <w:rPr>
          <w:rFonts w:ascii="Lucida Sans" w:hAnsi="Lucida Sans"/>
        </w:rPr>
      </w:pPr>
      <w:r w:rsidRPr="0050337F">
        <w:rPr>
          <w:rFonts w:ascii="Lucida Sans" w:hAnsi="Lucida Sans"/>
        </w:rPr>
        <w:t>En el mes de diciembre, se recibió la invitación para el Open Ciudad de Cali, gracias al patrocinio de Coldeportes Atlántico, el club pudo asistir representado por el jugador Juan Pablo Urquijo y el técnico Sergio Lorduy, en el cual se llegó hasta la 3 ronda.</w:t>
      </w:r>
    </w:p>
    <w:p w14:paraId="3EADCA4E" w14:textId="77777777" w:rsidR="005E4EEE" w:rsidRDefault="005E4EEE"/>
    <w:p w14:paraId="2C36DC4B" w14:textId="77777777" w:rsidR="00EB25BA" w:rsidRDefault="00EB25BA"/>
    <w:p w14:paraId="4FADE770" w14:textId="77777777" w:rsidR="00EB25BA" w:rsidRDefault="00EB25BA"/>
    <w:p w14:paraId="5D948462" w14:textId="77777777" w:rsidR="00EB25BA" w:rsidRPr="0050337F" w:rsidRDefault="00EB25BA">
      <w:pPr>
        <w:rPr>
          <w:rFonts w:ascii="Lucida Sans" w:hAnsi="Lucida Sans"/>
          <w:b/>
        </w:rPr>
      </w:pPr>
      <w:r w:rsidRPr="0050337F">
        <w:rPr>
          <w:rFonts w:ascii="Lucida Sans" w:hAnsi="Lucida Sans"/>
          <w:b/>
        </w:rPr>
        <w:t>JUAN PABLO URQUIJO G.</w:t>
      </w:r>
    </w:p>
    <w:p w14:paraId="25A7957F" w14:textId="77777777" w:rsidR="00EB25BA" w:rsidRPr="0050337F" w:rsidRDefault="00EB25BA">
      <w:pPr>
        <w:rPr>
          <w:rFonts w:ascii="Lucida Sans" w:hAnsi="Lucida Sans"/>
        </w:rPr>
      </w:pPr>
      <w:r w:rsidRPr="0050337F">
        <w:rPr>
          <w:rFonts w:ascii="Lucida Sans" w:hAnsi="Lucida Sans"/>
        </w:rPr>
        <w:t>Presidentes</w:t>
      </w:r>
    </w:p>
    <w:sectPr w:rsidR="00EB25BA" w:rsidRPr="00503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BA"/>
    <w:rsid w:val="00473548"/>
    <w:rsid w:val="0050337F"/>
    <w:rsid w:val="005E4EEE"/>
    <w:rsid w:val="00CC6406"/>
    <w:rsid w:val="00E00B5B"/>
    <w:rsid w:val="00E704EE"/>
    <w:rsid w:val="00EB2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3E80"/>
  <w15:chartTrackingRefBased/>
  <w15:docId w15:val="{D34434F6-4FC1-4F71-B84C-38BC11CA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B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686</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dc:creator>
  <cp:keywords/>
  <dc:description/>
  <cp:lastModifiedBy>CARLOS  HERNANDEZ TORRES</cp:lastModifiedBy>
  <cp:revision>2</cp:revision>
  <dcterms:created xsi:type="dcterms:W3CDTF">2022-11-17T21:42:00Z</dcterms:created>
  <dcterms:modified xsi:type="dcterms:W3CDTF">2022-11-17T21:42:00Z</dcterms:modified>
</cp:coreProperties>
</file>